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C" w:rsidRDefault="007569B1">
      <w:r>
        <w:rPr>
          <w:noProof/>
        </w:rPr>
        <w:drawing>
          <wp:inline distT="0" distB="0" distL="0" distR="0">
            <wp:extent cx="6852919" cy="22104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6D" w:rsidRDefault="00F92B04" w:rsidP="00F92B04">
      <w:pPr>
        <w:jc w:val="center"/>
        <w:rPr>
          <w:u w:val="single"/>
        </w:rPr>
      </w:pPr>
      <w:r>
        <w:rPr>
          <w:u w:val="single"/>
        </w:rPr>
        <w:t>Post-Vasectomy Instructions</w:t>
      </w:r>
    </w:p>
    <w:p w:rsidR="00F92B04" w:rsidRDefault="00F92B04" w:rsidP="00F92B04">
      <w:r>
        <w:t xml:space="preserve">Apply an ice pack intermittently to the scrotum for </w:t>
      </w:r>
      <w:r w:rsidR="003A45C8">
        <w:t>24</w:t>
      </w:r>
      <w:r>
        <w:t xml:space="preserve"> hours after the procedure to help decrease discomfort and swelling. Some scrotal swelling and bruising is common and will resolve in a few days.</w:t>
      </w:r>
    </w:p>
    <w:p w:rsidR="00F92B04" w:rsidRDefault="00F92B04" w:rsidP="00F92B04">
      <w:r>
        <w:t xml:space="preserve">A small amount of bright red bleeding from the sites is to be expected. </w:t>
      </w:r>
      <w:r>
        <w:rPr>
          <w:b/>
        </w:rPr>
        <w:t>Do not be alarmed.</w:t>
      </w:r>
      <w:r>
        <w:t xml:space="preserve"> If you think the amount is excessive, call my office.</w:t>
      </w:r>
    </w:p>
    <w:p w:rsidR="00F92B04" w:rsidRDefault="00F92B04" w:rsidP="00F92B04">
      <w:r>
        <w:t xml:space="preserve">You may experience a dull ache in the testicles and groin. At the time of discharge from the hospital you will be given a prescription for pain medication to use as needed. You may use Tylenol for pain if you choose, but Aspirin and Aspirin-containing medications, non-steroidal anti-inflammatory products and herbal supplements that may </w:t>
      </w:r>
      <w:r w:rsidR="00FC03C9">
        <w:t>affect bleeding should be avoided for the first three days after your vasectomy.</w:t>
      </w:r>
    </w:p>
    <w:p w:rsidR="00FC03C9" w:rsidRDefault="00FC03C9" w:rsidP="00F92B04">
      <w:r>
        <w:t>Wear a scrotal supporter at all times (even when sleeping) for 48 hours after the procedure. You may remove it to shower.</w:t>
      </w:r>
    </w:p>
    <w:p w:rsidR="00FC03C9" w:rsidRDefault="00FC03C9" w:rsidP="00F92B04">
      <w:r>
        <w:t>You should remain at bed rest for 2</w:t>
      </w:r>
      <w:r w:rsidR="00242FFB">
        <w:t>4</w:t>
      </w:r>
      <w:r>
        <w:t xml:space="preserve"> hours. You may resume light work in 2 – 3 days. </w:t>
      </w:r>
      <w:r>
        <w:rPr>
          <w:b/>
        </w:rPr>
        <w:t>No heavy work, sports or lifting are allowed for one week</w:t>
      </w:r>
      <w:r>
        <w:t>.</w:t>
      </w:r>
    </w:p>
    <w:p w:rsidR="00FC03C9" w:rsidRDefault="00FC03C9" w:rsidP="00F92B04">
      <w:r>
        <w:rPr>
          <w:b/>
        </w:rPr>
        <w:t>No driving until Monday</w:t>
      </w:r>
      <w:r>
        <w:t>. (You may be a passenger.)</w:t>
      </w:r>
    </w:p>
    <w:p w:rsidR="00FC03C9" w:rsidRDefault="00FC03C9" w:rsidP="00F92B04">
      <w:r>
        <w:t>Sexual intercourse may be resumed in one week</w:t>
      </w:r>
    </w:p>
    <w:p w:rsidR="00FC03C9" w:rsidRDefault="00FC03C9" w:rsidP="00F92B04">
      <w:r>
        <w:t xml:space="preserve">There may be blood in the first few ejaculations after vasectomy. </w:t>
      </w:r>
      <w:r>
        <w:rPr>
          <w:b/>
        </w:rPr>
        <w:t>Do not be alarmed</w:t>
      </w:r>
      <w:r>
        <w:t>. This will clear after 3 to 4 ejaculations.</w:t>
      </w:r>
    </w:p>
    <w:p w:rsidR="00FC03C9" w:rsidRDefault="00FC03C9" w:rsidP="00F92B04">
      <w:r>
        <w:rPr>
          <w:b/>
        </w:rPr>
        <w:t xml:space="preserve">You will not be sterile immediately after vasectomy. After the vasectomy, contraction must be used until </w:t>
      </w:r>
      <w:proofErr w:type="gramStart"/>
      <w:r>
        <w:rPr>
          <w:b/>
        </w:rPr>
        <w:t>the absence of sperm is confirmed by two consecutive</w:t>
      </w:r>
      <w:proofErr w:type="gramEnd"/>
      <w:r>
        <w:rPr>
          <w:b/>
        </w:rPr>
        <w:t xml:space="preserve"> semen analyses done 6 weeks or 15 ejaculations and 12 weeks. We will </w:t>
      </w:r>
      <w:bookmarkStart w:id="0" w:name="_GoBack"/>
      <w:bookmarkEnd w:id="0"/>
      <w:r>
        <w:rPr>
          <w:b/>
        </w:rPr>
        <w:t>provide you with two semen analysis specimen containers that can be used if you elect to bring your specimen from home</w:t>
      </w:r>
      <w:r>
        <w:t>.</w:t>
      </w:r>
    </w:p>
    <w:p w:rsidR="00FC03C9" w:rsidRDefault="006262FC" w:rsidP="00F92B04">
      <w:r>
        <w:t xml:space="preserve">The laboratory you decide to use will provide you with instructions on collecting the specimen.  Sperm will remain visible for weeks and moving for days, freshness is not an issue. </w:t>
      </w:r>
      <w:r>
        <w:rPr>
          <w:b/>
        </w:rPr>
        <w:t>IF YOU WISH TO USE DR. GOLDSTEIN’S LABORATORY, PLEASE CALL (212) 746-5470 TO MAKE AN APPOINTMENT.</w:t>
      </w:r>
    </w:p>
    <w:p w:rsidR="006262FC" w:rsidRDefault="006262FC" w:rsidP="00F92B04">
      <w:r>
        <w:t>Semen specimen must not be stored in the refrigerator or on a radiator.</w:t>
      </w:r>
    </w:p>
    <w:p w:rsidR="006262FC" w:rsidRDefault="006262FC" w:rsidP="00F92B04">
      <w:r>
        <w:t>You must take the prescription that is given to you for the semen analysis to any laboratory.</w:t>
      </w:r>
    </w:p>
    <w:p w:rsidR="006262FC" w:rsidRPr="006262FC" w:rsidRDefault="006262FC" w:rsidP="006262FC">
      <w:pPr>
        <w:jc w:val="center"/>
        <w:rPr>
          <w:b/>
        </w:rPr>
      </w:pPr>
      <w:r>
        <w:rPr>
          <w:b/>
        </w:rPr>
        <w:t>If you have any questions, please feel free to call the office.</w:t>
      </w:r>
    </w:p>
    <w:sectPr w:rsidR="006262FC" w:rsidRPr="006262FC" w:rsidSect="007569B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1"/>
    <w:rsid w:val="00242FFB"/>
    <w:rsid w:val="002524A5"/>
    <w:rsid w:val="003A45C8"/>
    <w:rsid w:val="00402B1C"/>
    <w:rsid w:val="005B6A6D"/>
    <w:rsid w:val="006262FC"/>
    <w:rsid w:val="007569B1"/>
    <w:rsid w:val="00D8354F"/>
    <w:rsid w:val="00F92B04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Dudley</dc:creator>
  <cp:lastModifiedBy>Lauren Rochford</cp:lastModifiedBy>
  <cp:revision>2</cp:revision>
  <dcterms:created xsi:type="dcterms:W3CDTF">2015-10-27T20:25:00Z</dcterms:created>
  <dcterms:modified xsi:type="dcterms:W3CDTF">2015-10-27T20:25:00Z</dcterms:modified>
</cp:coreProperties>
</file>